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9DD0" w14:textId="77777777" w:rsidR="00410AA5" w:rsidRPr="00EA2504" w:rsidRDefault="00410AA5" w:rsidP="00410AA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bookmarkStart w:id="0" w:name="_Hlk218591071"/>
      <w:r w:rsidRPr="00295A4D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INOVACIJŲ IR TECHNOLOGIJŲ KOMUNIKACIJOS STUDIJŲ PROGRAMA, </w:t>
      </w:r>
      <w:r w:rsidRPr="00295A4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2026-01-13, Trakų g. 1, </w:t>
      </w:r>
      <w:r w:rsidRPr="00EA250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V-202 </w:t>
      </w:r>
      <w:proofErr w:type="spellStart"/>
      <w:r w:rsidRPr="00EA250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aud</w:t>
      </w:r>
      <w:proofErr w:type="spellEnd"/>
      <w:r w:rsidRPr="00EA250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14:paraId="5F6D2960" w14:textId="77777777" w:rsidR="00410AA5" w:rsidRPr="00295A4D" w:rsidRDefault="00410AA5" w:rsidP="00410A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14:paraId="79D92887" w14:textId="77777777" w:rsidR="00410AA5" w:rsidRPr="00F120CD" w:rsidRDefault="00410AA5" w:rsidP="00410A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120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doc. dr. Birutė Žygaitienė, Vilniaus kolegijos Menų ir kūrybinių technologijų fakulteto dekanė – pirmininkė;</w:t>
      </w:r>
    </w:p>
    <w:p w14:paraId="1AF4CF63" w14:textId="77777777" w:rsidR="00410AA5" w:rsidRPr="00F120CD" w:rsidRDefault="00410AA5" w:rsidP="00410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120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prof. dr. Jolita Šliogerienė, Užsienio kalbų skyriaus vedėja, profesorė;</w:t>
      </w:r>
    </w:p>
    <w:p w14:paraId="3CC4C4AF" w14:textId="77777777" w:rsidR="00410AA5" w:rsidRPr="00F120CD" w:rsidRDefault="00410AA5" w:rsidP="00410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120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prof. dr. Zenona Ona Atkočiūnienė, Kūrybos komunikacijos katedros profesorė;</w:t>
      </w:r>
    </w:p>
    <w:p w14:paraId="63BA3E7F" w14:textId="77777777" w:rsidR="00410AA5" w:rsidRPr="00F120CD" w:rsidRDefault="00410AA5" w:rsidP="00410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120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prof. dr. Rasa Smaliukienė, Kūrybos komunikacijos katedros profesor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ė</w:t>
      </w:r>
      <w:r w:rsidRPr="00F120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7AFC6E91" w14:textId="77777777" w:rsidR="00410AA5" w:rsidRPr="00F120CD" w:rsidRDefault="00410AA5" w:rsidP="00410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120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dr. Rūta Latinytė, Kūrybos komunikacijos katedros asistentė.</w:t>
      </w:r>
    </w:p>
    <w:bookmarkEnd w:id="0"/>
    <w:p w14:paraId="412AA81D" w14:textId="77777777" w:rsidR="00410AA5" w:rsidRDefault="00410AA5" w:rsidP="00410A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3326A172" w14:textId="2008D64C" w:rsidR="00410AA5" w:rsidRDefault="00410AA5"/>
    <w:tbl>
      <w:tblPr>
        <w:tblStyle w:val="TableGrid"/>
        <w:tblW w:w="14285" w:type="dxa"/>
        <w:tblLook w:val="04A0" w:firstRow="1" w:lastRow="0" w:firstColumn="1" w:lastColumn="0" w:noHBand="0" w:noVBand="1"/>
      </w:tblPr>
      <w:tblGrid>
        <w:gridCol w:w="748"/>
        <w:gridCol w:w="1134"/>
        <w:gridCol w:w="2195"/>
        <w:gridCol w:w="3231"/>
        <w:gridCol w:w="3176"/>
        <w:gridCol w:w="1886"/>
        <w:gridCol w:w="1915"/>
      </w:tblGrid>
      <w:tr w:rsidR="001743E9" w:rsidRPr="000555AC" w14:paraId="400C0E76" w14:textId="77777777" w:rsidTr="00410AA5">
        <w:trPr>
          <w:trHeight w:val="699"/>
        </w:trPr>
        <w:tc>
          <w:tcPr>
            <w:tcW w:w="748" w:type="dxa"/>
            <w:shd w:val="clear" w:color="auto" w:fill="C2D69B" w:themeFill="accent3" w:themeFillTint="99"/>
          </w:tcPr>
          <w:p w14:paraId="3B837076" w14:textId="77777777" w:rsidR="001743E9" w:rsidRPr="000555AC" w:rsidRDefault="001743E9" w:rsidP="0041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18591103"/>
            <w:proofErr w:type="spellStart"/>
            <w:r w:rsidRPr="000555AC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proofErr w:type="spellEnd"/>
            <w:r w:rsidRPr="00055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 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3C7E2F44" w14:textId="77777777" w:rsidR="001743E9" w:rsidRPr="000555AC" w:rsidRDefault="001743E9" w:rsidP="0041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b/>
                <w:sz w:val="24"/>
                <w:szCs w:val="24"/>
              </w:rPr>
              <w:t>Gynimo laikas</w:t>
            </w:r>
          </w:p>
        </w:tc>
        <w:tc>
          <w:tcPr>
            <w:tcW w:w="2195" w:type="dxa"/>
            <w:shd w:val="clear" w:color="auto" w:fill="C2D69B" w:themeFill="accent3" w:themeFillTint="99"/>
          </w:tcPr>
          <w:p w14:paraId="4FE819B8" w14:textId="77777777" w:rsidR="001743E9" w:rsidRPr="000555AC" w:rsidRDefault="001743E9" w:rsidP="00410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b/>
                <w:sz w:val="24"/>
                <w:szCs w:val="24"/>
              </w:rPr>
              <w:t>Studento vardas, pavardė</w:t>
            </w:r>
          </w:p>
        </w:tc>
        <w:tc>
          <w:tcPr>
            <w:tcW w:w="3231" w:type="dxa"/>
            <w:shd w:val="clear" w:color="auto" w:fill="C2D69B" w:themeFill="accent3" w:themeFillTint="99"/>
          </w:tcPr>
          <w:p w14:paraId="162F95C4" w14:textId="77777777" w:rsidR="001743E9" w:rsidRPr="000555AC" w:rsidRDefault="001743E9" w:rsidP="00410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b/>
                <w:sz w:val="24"/>
                <w:szCs w:val="24"/>
              </w:rPr>
              <w:t>Tema lietuvių k.</w:t>
            </w:r>
          </w:p>
        </w:tc>
        <w:tc>
          <w:tcPr>
            <w:tcW w:w="3176" w:type="dxa"/>
            <w:shd w:val="clear" w:color="auto" w:fill="C2D69B" w:themeFill="accent3" w:themeFillTint="99"/>
          </w:tcPr>
          <w:p w14:paraId="3A914596" w14:textId="77777777" w:rsidR="001743E9" w:rsidRPr="000555AC" w:rsidRDefault="001743E9" w:rsidP="00410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b/>
                <w:sz w:val="24"/>
                <w:szCs w:val="24"/>
              </w:rPr>
              <w:t>Tema anglų k.</w:t>
            </w:r>
          </w:p>
        </w:tc>
        <w:tc>
          <w:tcPr>
            <w:tcW w:w="1886" w:type="dxa"/>
            <w:shd w:val="clear" w:color="auto" w:fill="C2D69B" w:themeFill="accent3" w:themeFillTint="99"/>
          </w:tcPr>
          <w:p w14:paraId="72276CF9" w14:textId="77777777" w:rsidR="001743E9" w:rsidRPr="000555AC" w:rsidRDefault="001743E9" w:rsidP="00410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b/>
                <w:sz w:val="24"/>
                <w:szCs w:val="24"/>
              </w:rPr>
              <w:t>Vadovas</w:t>
            </w:r>
          </w:p>
        </w:tc>
        <w:tc>
          <w:tcPr>
            <w:tcW w:w="1915" w:type="dxa"/>
            <w:shd w:val="clear" w:color="auto" w:fill="C2D69B" w:themeFill="accent3" w:themeFillTint="99"/>
          </w:tcPr>
          <w:p w14:paraId="6D8C725B" w14:textId="77777777" w:rsidR="001743E9" w:rsidRPr="000555AC" w:rsidRDefault="001743E9" w:rsidP="00410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b/>
                <w:sz w:val="24"/>
                <w:szCs w:val="24"/>
              </w:rPr>
              <w:t>Recenzentas</w:t>
            </w:r>
          </w:p>
        </w:tc>
      </w:tr>
      <w:tr w:rsidR="001743E9" w:rsidRPr="000555AC" w14:paraId="6AF8AD52" w14:textId="77777777" w:rsidTr="00410AA5">
        <w:tc>
          <w:tcPr>
            <w:tcW w:w="748" w:type="dxa"/>
          </w:tcPr>
          <w:p w14:paraId="29939305" w14:textId="77777777" w:rsidR="001743E9" w:rsidRPr="000555AC" w:rsidRDefault="001743E9" w:rsidP="00410AA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7BEB9A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2195" w:type="dxa"/>
            <w:vAlign w:val="bottom"/>
          </w:tcPr>
          <w:p w14:paraId="360A430B" w14:textId="77777777" w:rsidR="001743E9" w:rsidRPr="00B47534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3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Mantas Bukauskas</w:t>
            </w:r>
          </w:p>
        </w:tc>
        <w:tc>
          <w:tcPr>
            <w:tcW w:w="3231" w:type="dxa"/>
          </w:tcPr>
          <w:p w14:paraId="42BADD81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Tvarumą skatinančių technologijų komunikacija dalijimosi automobiliais versle</w:t>
            </w:r>
          </w:p>
        </w:tc>
        <w:tc>
          <w:tcPr>
            <w:tcW w:w="3176" w:type="dxa"/>
          </w:tcPr>
          <w:p w14:paraId="15D075E8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Communication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of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Technologies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Promoting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Sustainability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Car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Sharing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Business</w:t>
            </w:r>
            <w:proofErr w:type="spellEnd"/>
          </w:p>
        </w:tc>
        <w:tc>
          <w:tcPr>
            <w:tcW w:w="1886" w:type="dxa"/>
            <w:vAlign w:val="bottom"/>
          </w:tcPr>
          <w:p w14:paraId="7948092A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Prof. dr. Rasa Smaliukienė</w:t>
            </w:r>
          </w:p>
        </w:tc>
        <w:tc>
          <w:tcPr>
            <w:tcW w:w="1915" w:type="dxa"/>
            <w:vAlign w:val="bottom"/>
          </w:tcPr>
          <w:p w14:paraId="5B947FD3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Prof. dr. Stanislav Dadelo</w:t>
            </w:r>
          </w:p>
        </w:tc>
      </w:tr>
      <w:tr w:rsidR="001743E9" w:rsidRPr="000555AC" w14:paraId="6EC5626B" w14:textId="77777777" w:rsidTr="00410AA5">
        <w:tc>
          <w:tcPr>
            <w:tcW w:w="748" w:type="dxa"/>
          </w:tcPr>
          <w:p w14:paraId="611E23AA" w14:textId="77777777" w:rsidR="001743E9" w:rsidRPr="000555AC" w:rsidRDefault="001743E9" w:rsidP="00410AA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4B1AC8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</w:rPr>
              <w:t>9.20-9.40</w:t>
            </w:r>
          </w:p>
        </w:tc>
        <w:tc>
          <w:tcPr>
            <w:tcW w:w="2195" w:type="dxa"/>
            <w:vAlign w:val="bottom"/>
          </w:tcPr>
          <w:p w14:paraId="484F4552" w14:textId="77777777" w:rsidR="001743E9" w:rsidRPr="00B47534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3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Ugnė Daraškevičiūtė</w:t>
            </w:r>
          </w:p>
        </w:tc>
        <w:tc>
          <w:tcPr>
            <w:tcW w:w="3231" w:type="dxa"/>
          </w:tcPr>
          <w:p w14:paraId="24232C63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Tvarių inovacijų rinkodaros komunikacija maisto produktų sektoriuje</w:t>
            </w:r>
          </w:p>
        </w:tc>
        <w:tc>
          <w:tcPr>
            <w:tcW w:w="3176" w:type="dxa"/>
          </w:tcPr>
          <w:p w14:paraId="746AA462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Marketing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Communication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of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Sustainable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Innovations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the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Food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Products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Sector</w:t>
            </w:r>
            <w:proofErr w:type="spellEnd"/>
          </w:p>
        </w:tc>
        <w:tc>
          <w:tcPr>
            <w:tcW w:w="1886" w:type="dxa"/>
            <w:vAlign w:val="bottom"/>
          </w:tcPr>
          <w:p w14:paraId="3A313C50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Prof. dr. Rolandas Strazdas</w:t>
            </w:r>
          </w:p>
        </w:tc>
        <w:tc>
          <w:tcPr>
            <w:tcW w:w="1915" w:type="dxa"/>
            <w:vAlign w:val="bottom"/>
          </w:tcPr>
          <w:p w14:paraId="0DE39485" w14:textId="77777777" w:rsidR="001743E9" w:rsidRPr="000555AC" w:rsidRDefault="001743E9" w:rsidP="00410AA5">
            <w:pPr>
              <w:pStyle w:val="TableParagraph"/>
              <w:rPr>
                <w:rFonts w:eastAsiaTheme="minorHAnsi"/>
                <w:sz w:val="24"/>
                <w:szCs w:val="24"/>
                <w:lang w:eastAsia="lt-LT"/>
              </w:rPr>
            </w:pPr>
            <w:r w:rsidRPr="000555AC">
              <w:rPr>
                <w:sz w:val="24"/>
                <w:szCs w:val="24"/>
                <w:lang w:eastAsia="lt-LT"/>
              </w:rPr>
              <w:t>Prof. dr. Rasa Smaliukienė</w:t>
            </w:r>
          </w:p>
        </w:tc>
      </w:tr>
      <w:tr w:rsidR="001743E9" w:rsidRPr="000555AC" w14:paraId="51666C58" w14:textId="77777777" w:rsidTr="00410AA5">
        <w:tc>
          <w:tcPr>
            <w:tcW w:w="748" w:type="dxa"/>
          </w:tcPr>
          <w:p w14:paraId="255D943D" w14:textId="77777777" w:rsidR="001743E9" w:rsidRPr="000555AC" w:rsidRDefault="001743E9" w:rsidP="00410AA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0CBB42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</w:rPr>
              <w:t>9.40-10.00</w:t>
            </w:r>
          </w:p>
        </w:tc>
        <w:tc>
          <w:tcPr>
            <w:tcW w:w="2195" w:type="dxa"/>
            <w:vAlign w:val="bottom"/>
          </w:tcPr>
          <w:p w14:paraId="0D789751" w14:textId="77777777" w:rsidR="001743E9" w:rsidRPr="00B47534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3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Paulius Diškantiukas</w:t>
            </w:r>
          </w:p>
        </w:tc>
        <w:tc>
          <w:tcPr>
            <w:tcW w:w="3231" w:type="dxa"/>
          </w:tcPr>
          <w:p w14:paraId="6651A4B6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Kėlimo įrangos paslaugų rinkodaros komunikacija</w:t>
            </w:r>
          </w:p>
        </w:tc>
        <w:tc>
          <w:tcPr>
            <w:tcW w:w="3176" w:type="dxa"/>
          </w:tcPr>
          <w:p w14:paraId="6528D359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Marketing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Communication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of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Lifting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Equipment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Services</w:t>
            </w:r>
            <w:proofErr w:type="spellEnd"/>
          </w:p>
        </w:tc>
        <w:tc>
          <w:tcPr>
            <w:tcW w:w="1886" w:type="dxa"/>
            <w:vAlign w:val="bottom"/>
          </w:tcPr>
          <w:p w14:paraId="6A40F97C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Prof. dr. Rolandas Strazdas</w:t>
            </w:r>
          </w:p>
        </w:tc>
        <w:tc>
          <w:tcPr>
            <w:tcW w:w="1915" w:type="dxa"/>
            <w:vAlign w:val="bottom"/>
          </w:tcPr>
          <w:p w14:paraId="59B0096C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Prof. dr. Rasa Smaliukienė</w:t>
            </w:r>
          </w:p>
        </w:tc>
      </w:tr>
      <w:tr w:rsidR="001743E9" w:rsidRPr="000555AC" w14:paraId="557A6C91" w14:textId="77777777" w:rsidTr="00410AA5">
        <w:tc>
          <w:tcPr>
            <w:tcW w:w="748" w:type="dxa"/>
          </w:tcPr>
          <w:p w14:paraId="61574C53" w14:textId="77777777" w:rsidR="001743E9" w:rsidRPr="000555AC" w:rsidRDefault="001743E9" w:rsidP="00410AA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17FC9E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2195" w:type="dxa"/>
            <w:vAlign w:val="bottom"/>
          </w:tcPr>
          <w:p w14:paraId="4C432BE3" w14:textId="77777777" w:rsidR="001743E9" w:rsidRPr="00B47534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3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Deimantė </w:t>
            </w:r>
            <w:proofErr w:type="spellStart"/>
            <w:r w:rsidRPr="00B4753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Dukalskytė</w:t>
            </w:r>
            <w:proofErr w:type="spellEnd"/>
          </w:p>
        </w:tc>
        <w:tc>
          <w:tcPr>
            <w:tcW w:w="3231" w:type="dxa"/>
          </w:tcPr>
          <w:p w14:paraId="47F79249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 ir verslo bendradarbiavimo komunikacija inovacijų politikoje</w:t>
            </w:r>
          </w:p>
        </w:tc>
        <w:tc>
          <w:tcPr>
            <w:tcW w:w="3176" w:type="dxa"/>
          </w:tcPr>
          <w:p w14:paraId="7FB3C6CB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Communication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of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Science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Business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Collaboration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Innovation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Policy</w:t>
            </w:r>
            <w:proofErr w:type="spellEnd"/>
          </w:p>
        </w:tc>
        <w:tc>
          <w:tcPr>
            <w:tcW w:w="1886" w:type="dxa"/>
            <w:vAlign w:val="bottom"/>
          </w:tcPr>
          <w:p w14:paraId="2EDE5681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Prof. dr. Stanislav Dadelo</w:t>
            </w:r>
          </w:p>
        </w:tc>
        <w:tc>
          <w:tcPr>
            <w:tcW w:w="1915" w:type="dxa"/>
            <w:vAlign w:val="bottom"/>
          </w:tcPr>
          <w:p w14:paraId="22A956FA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Prof. dr. Zenona Ona Atkočiūnienė</w:t>
            </w:r>
          </w:p>
        </w:tc>
      </w:tr>
      <w:tr w:rsidR="001743E9" w:rsidRPr="000555AC" w14:paraId="49681096" w14:textId="77777777" w:rsidTr="00410AA5">
        <w:tc>
          <w:tcPr>
            <w:tcW w:w="748" w:type="dxa"/>
          </w:tcPr>
          <w:p w14:paraId="54A3D5E9" w14:textId="77777777" w:rsidR="001743E9" w:rsidRPr="000555AC" w:rsidRDefault="001743E9" w:rsidP="00410AA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522051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</w:rPr>
              <w:t>10.20-10.40</w:t>
            </w:r>
          </w:p>
        </w:tc>
        <w:tc>
          <w:tcPr>
            <w:tcW w:w="2195" w:type="dxa"/>
            <w:vAlign w:val="bottom"/>
          </w:tcPr>
          <w:p w14:paraId="65AE80A4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Tomas Jonušas</w:t>
            </w:r>
          </w:p>
        </w:tc>
        <w:tc>
          <w:tcPr>
            <w:tcW w:w="3231" w:type="dxa"/>
          </w:tcPr>
          <w:p w14:paraId="7289FCC6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Akademinės inovacijų ekosistemos ankstyvojo etapo komunikacijos modelis: Kūrybinių industrijų fakulteto atvejis</w:t>
            </w:r>
          </w:p>
        </w:tc>
        <w:tc>
          <w:tcPr>
            <w:tcW w:w="3176" w:type="dxa"/>
          </w:tcPr>
          <w:p w14:paraId="32B33908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Communication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Model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for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Early-Stage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Academic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Innovation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Ecosystem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: A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Case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Study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of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the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Faculty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of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Creative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Industries</w:t>
            </w:r>
            <w:proofErr w:type="spellEnd"/>
          </w:p>
        </w:tc>
        <w:tc>
          <w:tcPr>
            <w:tcW w:w="1886" w:type="dxa"/>
            <w:vAlign w:val="bottom"/>
          </w:tcPr>
          <w:p w14:paraId="209FC08C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Prof. dr. Rolandas Strazdas</w:t>
            </w:r>
          </w:p>
        </w:tc>
        <w:tc>
          <w:tcPr>
            <w:tcW w:w="1915" w:type="dxa"/>
            <w:vAlign w:val="bottom"/>
          </w:tcPr>
          <w:p w14:paraId="2BAA9021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Prof. dr. Stanislav Dadelo</w:t>
            </w:r>
          </w:p>
        </w:tc>
      </w:tr>
      <w:tr w:rsidR="001743E9" w:rsidRPr="000555AC" w14:paraId="02447F15" w14:textId="77777777" w:rsidTr="00410AA5">
        <w:tc>
          <w:tcPr>
            <w:tcW w:w="748" w:type="dxa"/>
            <w:shd w:val="clear" w:color="auto" w:fill="C2D69B" w:themeFill="accent3" w:themeFillTint="99"/>
          </w:tcPr>
          <w:p w14:paraId="38513916" w14:textId="77777777" w:rsidR="001743E9" w:rsidRPr="000555AC" w:rsidRDefault="001743E9" w:rsidP="00410AA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14:paraId="1F07DEBB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2195" w:type="dxa"/>
            <w:shd w:val="clear" w:color="auto" w:fill="C2D69B" w:themeFill="accent3" w:themeFillTint="99"/>
            <w:vAlign w:val="bottom"/>
          </w:tcPr>
          <w:p w14:paraId="0BF86854" w14:textId="77777777" w:rsidR="001743E9" w:rsidRPr="000555AC" w:rsidRDefault="001743E9" w:rsidP="00410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eastAsia="Times New Roman" w:hAnsi="Times New Roman" w:cs="Times New Roman"/>
                <w:sz w:val="24"/>
                <w:szCs w:val="24"/>
              </w:rPr>
              <w:t>PERTRAUKA</w:t>
            </w:r>
          </w:p>
        </w:tc>
        <w:tc>
          <w:tcPr>
            <w:tcW w:w="3231" w:type="dxa"/>
            <w:shd w:val="clear" w:color="auto" w:fill="C2D69B" w:themeFill="accent3" w:themeFillTint="99"/>
          </w:tcPr>
          <w:p w14:paraId="53C7216D" w14:textId="77777777" w:rsidR="001743E9" w:rsidRPr="006639E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76" w:type="dxa"/>
            <w:shd w:val="clear" w:color="auto" w:fill="C2D69B" w:themeFill="accent3" w:themeFillTint="99"/>
          </w:tcPr>
          <w:p w14:paraId="195A344F" w14:textId="77777777" w:rsidR="001743E9" w:rsidRPr="006639E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86" w:type="dxa"/>
            <w:shd w:val="clear" w:color="auto" w:fill="C2D69B" w:themeFill="accent3" w:themeFillTint="99"/>
            <w:vAlign w:val="bottom"/>
          </w:tcPr>
          <w:p w14:paraId="349568C8" w14:textId="77777777" w:rsidR="001743E9" w:rsidRPr="000555AC" w:rsidRDefault="001743E9" w:rsidP="00410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C2D69B" w:themeFill="accent3" w:themeFillTint="99"/>
            <w:vAlign w:val="bottom"/>
          </w:tcPr>
          <w:p w14:paraId="62E18F54" w14:textId="77777777" w:rsidR="001743E9" w:rsidRPr="000555AC" w:rsidRDefault="001743E9" w:rsidP="00410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3E9" w:rsidRPr="000555AC" w14:paraId="276B6635" w14:textId="77777777" w:rsidTr="00410AA5">
        <w:tc>
          <w:tcPr>
            <w:tcW w:w="748" w:type="dxa"/>
          </w:tcPr>
          <w:p w14:paraId="18CBFBE2" w14:textId="77777777" w:rsidR="001743E9" w:rsidRPr="000555AC" w:rsidRDefault="001743E9" w:rsidP="00410AA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8AC9DE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</w:rPr>
              <w:t>10.50-11.10</w:t>
            </w:r>
          </w:p>
        </w:tc>
        <w:tc>
          <w:tcPr>
            <w:tcW w:w="2195" w:type="dxa"/>
            <w:vAlign w:val="bottom"/>
          </w:tcPr>
          <w:p w14:paraId="42313ACC" w14:textId="22A307BD" w:rsidR="001743E9" w:rsidRDefault="00C74F1F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Oksana Liukovič</w:t>
            </w:r>
          </w:p>
          <w:p w14:paraId="3B6F4668" w14:textId="098B5B10" w:rsidR="00C74F1F" w:rsidRPr="000555AC" w:rsidRDefault="00C74F1F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6ECC7D1" w14:textId="239A8EC1" w:rsidR="00C74F1F" w:rsidRPr="000555AC" w:rsidRDefault="00C74F1F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Scenos audiovizualinių inovacijų rinkodaros </w:t>
            </w:r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komunikacija</w:t>
            </w:r>
          </w:p>
        </w:tc>
        <w:tc>
          <w:tcPr>
            <w:tcW w:w="3176" w:type="dxa"/>
          </w:tcPr>
          <w:p w14:paraId="34BA7412" w14:textId="70C061BD" w:rsidR="001743E9" w:rsidRPr="000555AC" w:rsidRDefault="00C74F1F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Marketing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Communication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of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Audiovisual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Innovations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Stage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Arts</w:t>
            </w:r>
            <w:proofErr w:type="spellEnd"/>
          </w:p>
        </w:tc>
        <w:tc>
          <w:tcPr>
            <w:tcW w:w="1886" w:type="dxa"/>
            <w:vAlign w:val="bottom"/>
          </w:tcPr>
          <w:p w14:paraId="70039387" w14:textId="736F3449" w:rsidR="00C74F1F" w:rsidRPr="000555AC" w:rsidRDefault="00C74F1F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Prof. dr. Rolandas </w:t>
            </w: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Strazdas</w:t>
            </w:r>
          </w:p>
        </w:tc>
        <w:tc>
          <w:tcPr>
            <w:tcW w:w="1915" w:type="dxa"/>
            <w:vAlign w:val="bottom"/>
          </w:tcPr>
          <w:p w14:paraId="543F9CB3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Prof. dr. Rasa Smaliukienė</w:t>
            </w:r>
          </w:p>
        </w:tc>
      </w:tr>
      <w:tr w:rsidR="001743E9" w:rsidRPr="000555AC" w14:paraId="034EC00F" w14:textId="77777777" w:rsidTr="00410AA5">
        <w:tc>
          <w:tcPr>
            <w:tcW w:w="748" w:type="dxa"/>
          </w:tcPr>
          <w:p w14:paraId="5E3CB74C" w14:textId="77777777" w:rsidR="001743E9" w:rsidRPr="000555AC" w:rsidRDefault="001743E9" w:rsidP="00410AA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50D9B7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</w:rPr>
              <w:t>11.10-11.30</w:t>
            </w:r>
          </w:p>
        </w:tc>
        <w:tc>
          <w:tcPr>
            <w:tcW w:w="2195" w:type="dxa"/>
            <w:vAlign w:val="bottom"/>
          </w:tcPr>
          <w:p w14:paraId="6ABD2C07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Daniel Kurmel</w:t>
            </w:r>
          </w:p>
        </w:tc>
        <w:tc>
          <w:tcPr>
            <w:tcW w:w="3231" w:type="dxa"/>
          </w:tcPr>
          <w:p w14:paraId="764EED9E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Dirbtinio intelekto įrankiais kuriamo vizualinio turinio įtaka kūrėjo ir vartotojo komunikacijai</w:t>
            </w:r>
          </w:p>
        </w:tc>
        <w:tc>
          <w:tcPr>
            <w:tcW w:w="3176" w:type="dxa"/>
          </w:tcPr>
          <w:p w14:paraId="4CFEC7E0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The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Impact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of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Artificial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Intelligence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Tools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the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Creation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of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Visual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Content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Communication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Between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the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Creator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and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the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Consumer</w:t>
            </w:r>
            <w:proofErr w:type="spellEnd"/>
          </w:p>
        </w:tc>
        <w:tc>
          <w:tcPr>
            <w:tcW w:w="1886" w:type="dxa"/>
            <w:vAlign w:val="bottom"/>
          </w:tcPr>
          <w:p w14:paraId="6546B16B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Prof. dr. Jolita Šliogerienė</w:t>
            </w:r>
          </w:p>
        </w:tc>
        <w:tc>
          <w:tcPr>
            <w:tcW w:w="1915" w:type="dxa"/>
            <w:vAlign w:val="bottom"/>
          </w:tcPr>
          <w:p w14:paraId="641135ED" w14:textId="77777777" w:rsidR="001743E9" w:rsidRPr="000555AC" w:rsidRDefault="001743E9" w:rsidP="00410AA5">
            <w:pPr>
              <w:pStyle w:val="NormalWeb"/>
              <w:spacing w:before="240" w:after="240"/>
              <w:rPr>
                <w:rFonts w:eastAsiaTheme="minorHAnsi"/>
                <w:lang w:eastAsia="lt-LT"/>
              </w:rPr>
            </w:pPr>
            <w:r w:rsidRPr="000555AC">
              <w:rPr>
                <w:lang w:eastAsia="lt-LT"/>
              </w:rPr>
              <w:t xml:space="preserve">Asist. dr. </w:t>
            </w:r>
            <w:r>
              <w:rPr>
                <w:lang w:eastAsia="lt-LT"/>
              </w:rPr>
              <w:t>Elena Kocai</w:t>
            </w:r>
          </w:p>
        </w:tc>
      </w:tr>
      <w:tr w:rsidR="001743E9" w:rsidRPr="000555AC" w14:paraId="0D0E3848" w14:textId="77777777" w:rsidTr="00410AA5">
        <w:tc>
          <w:tcPr>
            <w:tcW w:w="748" w:type="dxa"/>
          </w:tcPr>
          <w:p w14:paraId="7F2AB5B2" w14:textId="77777777" w:rsidR="001743E9" w:rsidRPr="000555AC" w:rsidRDefault="001743E9" w:rsidP="00410AA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895AFD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2195" w:type="dxa"/>
            <w:vAlign w:val="bottom"/>
          </w:tcPr>
          <w:p w14:paraId="786BA4DE" w14:textId="77777777" w:rsidR="00C74F1F" w:rsidRDefault="00C74F1F" w:rsidP="00C74F1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Greta Marija Jurkutė </w:t>
            </w:r>
          </w:p>
          <w:p w14:paraId="447466EA" w14:textId="554019F9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09CF207" w14:textId="1F727D82" w:rsidR="00C74F1F" w:rsidRPr="000555AC" w:rsidRDefault="00C74F1F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Elektromobilių įkrovimo stotelių vartotojo patirties komunikacija</w:t>
            </w:r>
          </w:p>
        </w:tc>
        <w:tc>
          <w:tcPr>
            <w:tcW w:w="3176" w:type="dxa"/>
          </w:tcPr>
          <w:p w14:paraId="5FFDDA45" w14:textId="7BA2F68B" w:rsidR="00C74F1F" w:rsidRPr="000555AC" w:rsidRDefault="00C74F1F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User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Experience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Communication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Electric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Vehicle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Charging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Stations</w:t>
            </w:r>
            <w:proofErr w:type="spellEnd"/>
          </w:p>
        </w:tc>
        <w:tc>
          <w:tcPr>
            <w:tcW w:w="1886" w:type="dxa"/>
            <w:vAlign w:val="bottom"/>
          </w:tcPr>
          <w:p w14:paraId="65DFE1CD" w14:textId="77777777" w:rsidR="00C74F1F" w:rsidRDefault="00C74F1F" w:rsidP="00C74F1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Prof. dr. Zenona Ona Atkočiūnienė</w:t>
            </w:r>
          </w:p>
          <w:p w14:paraId="28AB8034" w14:textId="33CCF316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vAlign w:val="bottom"/>
          </w:tcPr>
          <w:p w14:paraId="56621D63" w14:textId="77777777" w:rsidR="001743E9" w:rsidRPr="000555AC" w:rsidRDefault="001743E9" w:rsidP="00410AA5">
            <w:pPr>
              <w:pStyle w:val="NormalWeb"/>
              <w:spacing w:before="240" w:after="240"/>
              <w:rPr>
                <w:rFonts w:eastAsiaTheme="minorHAnsi"/>
                <w:lang w:eastAsia="lt-LT"/>
              </w:rPr>
            </w:pPr>
            <w:r w:rsidRPr="000555AC">
              <w:rPr>
                <w:lang w:eastAsia="lt-LT"/>
              </w:rPr>
              <w:t>Prof. dr. Rasa Smaliukienė</w:t>
            </w:r>
          </w:p>
        </w:tc>
      </w:tr>
      <w:tr w:rsidR="001743E9" w:rsidRPr="000555AC" w14:paraId="426B6294" w14:textId="77777777" w:rsidTr="00410AA5">
        <w:tc>
          <w:tcPr>
            <w:tcW w:w="748" w:type="dxa"/>
          </w:tcPr>
          <w:p w14:paraId="7591E969" w14:textId="77777777" w:rsidR="001743E9" w:rsidRPr="000555AC" w:rsidRDefault="001743E9" w:rsidP="00410AA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B45761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</w:rPr>
              <w:t>11.50-12.10</w:t>
            </w:r>
          </w:p>
        </w:tc>
        <w:tc>
          <w:tcPr>
            <w:tcW w:w="2195" w:type="dxa"/>
            <w:vAlign w:val="bottom"/>
          </w:tcPr>
          <w:p w14:paraId="1689165B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Edvardas Starenko</w:t>
            </w:r>
          </w:p>
        </w:tc>
        <w:tc>
          <w:tcPr>
            <w:tcW w:w="3231" w:type="dxa"/>
          </w:tcPr>
          <w:p w14:paraId="242B6D1D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Inovacijų komunikacija pristatant savitarnos automobilių remonto paslaugas rinkai</w:t>
            </w:r>
          </w:p>
        </w:tc>
        <w:tc>
          <w:tcPr>
            <w:tcW w:w="3176" w:type="dxa"/>
          </w:tcPr>
          <w:p w14:paraId="3105B306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Inovation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Communication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Presenting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Self-Service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Automotive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Repai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Services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to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the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Martket</w:t>
            </w:r>
            <w:proofErr w:type="spellEnd"/>
          </w:p>
        </w:tc>
        <w:tc>
          <w:tcPr>
            <w:tcW w:w="1886" w:type="dxa"/>
            <w:vAlign w:val="bottom"/>
          </w:tcPr>
          <w:p w14:paraId="42B1BD94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Prof. dr. Rasa Smaliukienė</w:t>
            </w:r>
          </w:p>
        </w:tc>
        <w:tc>
          <w:tcPr>
            <w:tcW w:w="1915" w:type="dxa"/>
            <w:vAlign w:val="bottom"/>
          </w:tcPr>
          <w:p w14:paraId="37C2ACC9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Prof. dr. Jolita Šliogerienė</w:t>
            </w:r>
          </w:p>
        </w:tc>
      </w:tr>
      <w:tr w:rsidR="001743E9" w:rsidRPr="000555AC" w14:paraId="46B6AFE5" w14:textId="77777777" w:rsidTr="00410AA5">
        <w:tc>
          <w:tcPr>
            <w:tcW w:w="748" w:type="dxa"/>
          </w:tcPr>
          <w:p w14:paraId="2CB18D27" w14:textId="77777777" w:rsidR="001743E9" w:rsidRPr="000555AC" w:rsidRDefault="001743E9" w:rsidP="00410AA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80CC4A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</w:rPr>
              <w:t>12.10-12.30</w:t>
            </w:r>
          </w:p>
        </w:tc>
        <w:tc>
          <w:tcPr>
            <w:tcW w:w="2195" w:type="dxa"/>
            <w:vAlign w:val="bottom"/>
          </w:tcPr>
          <w:p w14:paraId="1229F26D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Božena Zakirova</w:t>
            </w:r>
          </w:p>
        </w:tc>
        <w:tc>
          <w:tcPr>
            <w:tcW w:w="3231" w:type="dxa"/>
          </w:tcPr>
          <w:p w14:paraId="6E45F445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B2B vartotojo patirties valdymo ypatumai klientų aptarnavimo komunikacijoje: organizacijos X atvejis</w:t>
            </w:r>
          </w:p>
        </w:tc>
        <w:tc>
          <w:tcPr>
            <w:tcW w:w="3176" w:type="dxa"/>
          </w:tcPr>
          <w:p w14:paraId="0CB8EF82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B2B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User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Experience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Management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Peculiarities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Customer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Service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Communication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The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Case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of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Organization</w:t>
            </w:r>
            <w:proofErr w:type="spellEnd"/>
            <w:r w:rsidRPr="006639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X</w:t>
            </w:r>
          </w:p>
        </w:tc>
        <w:tc>
          <w:tcPr>
            <w:tcW w:w="1886" w:type="dxa"/>
            <w:vAlign w:val="bottom"/>
          </w:tcPr>
          <w:p w14:paraId="2DC90C32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Asist. dr. Rūta Latinytė</w:t>
            </w:r>
          </w:p>
        </w:tc>
        <w:tc>
          <w:tcPr>
            <w:tcW w:w="1915" w:type="dxa"/>
            <w:vAlign w:val="bottom"/>
          </w:tcPr>
          <w:p w14:paraId="14E595F6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Prof. dr. Zenona Ona Atkočiūnienė</w:t>
            </w:r>
          </w:p>
        </w:tc>
      </w:tr>
      <w:tr w:rsidR="001743E9" w:rsidRPr="000555AC" w14:paraId="1CE93544" w14:textId="77777777" w:rsidTr="00410AA5">
        <w:tc>
          <w:tcPr>
            <w:tcW w:w="748" w:type="dxa"/>
            <w:shd w:val="clear" w:color="auto" w:fill="C2D69B" w:themeFill="accent3" w:themeFillTint="99"/>
          </w:tcPr>
          <w:p w14:paraId="6986C080" w14:textId="77777777" w:rsidR="001743E9" w:rsidRPr="000555AC" w:rsidRDefault="001743E9" w:rsidP="00410AA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14:paraId="7193E64F" w14:textId="77777777" w:rsidR="001743E9" w:rsidRPr="000555AC" w:rsidRDefault="001743E9" w:rsidP="004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2195" w:type="dxa"/>
            <w:shd w:val="clear" w:color="auto" w:fill="C2D69B" w:themeFill="accent3" w:themeFillTint="99"/>
            <w:vAlign w:val="bottom"/>
          </w:tcPr>
          <w:p w14:paraId="51F74F8C" w14:textId="77777777" w:rsidR="001743E9" w:rsidRPr="000555AC" w:rsidRDefault="001743E9" w:rsidP="00410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AC">
              <w:rPr>
                <w:rFonts w:ascii="Times New Roman" w:eastAsia="Times New Roman" w:hAnsi="Times New Roman" w:cs="Times New Roman"/>
                <w:sz w:val="24"/>
                <w:szCs w:val="24"/>
              </w:rPr>
              <w:t>KOMISIJOS POSĖDIS</w:t>
            </w:r>
          </w:p>
        </w:tc>
        <w:tc>
          <w:tcPr>
            <w:tcW w:w="3231" w:type="dxa"/>
            <w:shd w:val="clear" w:color="auto" w:fill="C2D69B" w:themeFill="accent3" w:themeFillTint="99"/>
          </w:tcPr>
          <w:p w14:paraId="17B3889A" w14:textId="77777777" w:rsidR="001743E9" w:rsidRPr="000555AC" w:rsidRDefault="001743E9" w:rsidP="00410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C2D69B" w:themeFill="accent3" w:themeFillTint="99"/>
          </w:tcPr>
          <w:p w14:paraId="5D8C2E25" w14:textId="77777777" w:rsidR="001743E9" w:rsidRPr="000555AC" w:rsidRDefault="001743E9" w:rsidP="00410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C2D69B" w:themeFill="accent3" w:themeFillTint="99"/>
            <w:vAlign w:val="bottom"/>
          </w:tcPr>
          <w:p w14:paraId="65D3361A" w14:textId="77777777" w:rsidR="001743E9" w:rsidRPr="000555AC" w:rsidRDefault="001743E9" w:rsidP="00410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C2D69B" w:themeFill="accent3" w:themeFillTint="99"/>
            <w:vAlign w:val="bottom"/>
          </w:tcPr>
          <w:p w14:paraId="72CF7C87" w14:textId="77777777" w:rsidR="001743E9" w:rsidRPr="000555AC" w:rsidRDefault="001743E9" w:rsidP="00410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58A77D7" w14:textId="77777777" w:rsidR="001743E9" w:rsidRDefault="001743E9" w:rsidP="003A39E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564013FD" w14:textId="77777777" w:rsidR="0058769B" w:rsidRDefault="005876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1787AB45" w14:textId="77777777" w:rsidR="00552159" w:rsidRDefault="00552159">
      <w:pPr>
        <w:spacing w:after="160" w:line="259" w:lineRule="auto"/>
        <w:rPr>
          <w:rFonts w:ascii="Times New Roman" w:eastAsia="Times New Roman" w:hAnsi="Times New Roman" w:cs="Times New Roman"/>
        </w:rPr>
      </w:pPr>
    </w:p>
    <w:sectPr w:rsidR="00552159" w:rsidSect="001743E9">
      <w:pgSz w:w="16838" w:h="11906" w:orient="landscape"/>
      <w:pgMar w:top="851" w:right="1701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12D1"/>
    <w:multiLevelType w:val="multilevel"/>
    <w:tmpl w:val="180AAF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570DEE"/>
    <w:multiLevelType w:val="multilevel"/>
    <w:tmpl w:val="3F10BF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1A2095"/>
    <w:multiLevelType w:val="multilevel"/>
    <w:tmpl w:val="32C4E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DE392F"/>
    <w:multiLevelType w:val="multilevel"/>
    <w:tmpl w:val="0BB44A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8809E6"/>
    <w:multiLevelType w:val="multilevel"/>
    <w:tmpl w:val="F6802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DE565C"/>
    <w:multiLevelType w:val="multilevel"/>
    <w:tmpl w:val="8508E3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16042"/>
    <w:multiLevelType w:val="hybridMultilevel"/>
    <w:tmpl w:val="12B4F4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A65EE"/>
    <w:multiLevelType w:val="multilevel"/>
    <w:tmpl w:val="656C7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156E7B"/>
    <w:multiLevelType w:val="multilevel"/>
    <w:tmpl w:val="50A2BB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9436DD"/>
    <w:multiLevelType w:val="multilevel"/>
    <w:tmpl w:val="EDB6E3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B12785"/>
    <w:multiLevelType w:val="multilevel"/>
    <w:tmpl w:val="A57CF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89290B"/>
    <w:multiLevelType w:val="hybridMultilevel"/>
    <w:tmpl w:val="86062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45B4F"/>
    <w:multiLevelType w:val="multilevel"/>
    <w:tmpl w:val="39CA43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159"/>
    <w:rsid w:val="0005333E"/>
    <w:rsid w:val="000555AC"/>
    <w:rsid w:val="000611A1"/>
    <w:rsid w:val="0012509C"/>
    <w:rsid w:val="0013207D"/>
    <w:rsid w:val="00135D07"/>
    <w:rsid w:val="001743E9"/>
    <w:rsid w:val="001D6BE0"/>
    <w:rsid w:val="001E1D29"/>
    <w:rsid w:val="001F25A3"/>
    <w:rsid w:val="00261163"/>
    <w:rsid w:val="00295A4D"/>
    <w:rsid w:val="00337D8C"/>
    <w:rsid w:val="003844CF"/>
    <w:rsid w:val="003A39E3"/>
    <w:rsid w:val="003D4505"/>
    <w:rsid w:val="00405E6F"/>
    <w:rsid w:val="00410AA5"/>
    <w:rsid w:val="004608DB"/>
    <w:rsid w:val="004B5BA8"/>
    <w:rsid w:val="00552159"/>
    <w:rsid w:val="0058769B"/>
    <w:rsid w:val="005911E9"/>
    <w:rsid w:val="005B3A84"/>
    <w:rsid w:val="005E36CE"/>
    <w:rsid w:val="00600CC4"/>
    <w:rsid w:val="006639EC"/>
    <w:rsid w:val="006A0F17"/>
    <w:rsid w:val="007835C8"/>
    <w:rsid w:val="008C1DA6"/>
    <w:rsid w:val="00902B5F"/>
    <w:rsid w:val="00906B20"/>
    <w:rsid w:val="00907FEE"/>
    <w:rsid w:val="009A2C23"/>
    <w:rsid w:val="00B47534"/>
    <w:rsid w:val="00B569A0"/>
    <w:rsid w:val="00B95C4E"/>
    <w:rsid w:val="00BD7269"/>
    <w:rsid w:val="00C74F1F"/>
    <w:rsid w:val="00CD31EC"/>
    <w:rsid w:val="00D81348"/>
    <w:rsid w:val="00DA2B3E"/>
    <w:rsid w:val="00DD1476"/>
    <w:rsid w:val="00EA2504"/>
    <w:rsid w:val="00F120CD"/>
    <w:rsid w:val="00FC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FC2B"/>
  <w15:docId w15:val="{F797743B-7546-4F82-ADDF-99FA4161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B5BA8"/>
    <w:pPr>
      <w:ind w:left="720"/>
      <w:contextualSpacing/>
    </w:pPr>
  </w:style>
  <w:style w:type="table" w:styleId="TableGrid">
    <w:name w:val="Table Grid"/>
    <w:basedOn w:val="TableNormal"/>
    <w:uiPriority w:val="39"/>
    <w:rsid w:val="00337D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37D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33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 Šimienė</cp:lastModifiedBy>
  <cp:revision>47</cp:revision>
  <dcterms:created xsi:type="dcterms:W3CDTF">2025-01-09T06:42:00Z</dcterms:created>
  <dcterms:modified xsi:type="dcterms:W3CDTF">2026-01-08T10:52:00Z</dcterms:modified>
</cp:coreProperties>
</file>